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CD94C" w14:textId="77777777" w:rsidR="0013542C" w:rsidRPr="0013542C" w:rsidRDefault="0013542C" w:rsidP="00135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3542C">
        <w:rPr>
          <w:rFonts w:ascii="Times New Roman" w:hAnsi="Times New Roman" w:cs="Times New Roman"/>
          <w:b/>
          <w:sz w:val="24"/>
        </w:rPr>
        <w:t>ТЕХНИЧЕСКАЯ СПЕЦИФИКАЦИЯ</w:t>
      </w:r>
    </w:p>
    <w:p w14:paraId="0248F77A" w14:textId="77777777" w:rsidR="0013542C" w:rsidRDefault="0013542C" w:rsidP="00135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44AC602" w14:textId="1BE6D7C6" w:rsidR="0013542C" w:rsidRDefault="008179E6" w:rsidP="00135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179E6">
        <w:rPr>
          <w:rFonts w:ascii="Times New Roman" w:hAnsi="Times New Roman" w:cs="Times New Roman"/>
          <w:b/>
          <w:sz w:val="24"/>
        </w:rPr>
        <w:t xml:space="preserve"> </w:t>
      </w:r>
      <w:r w:rsidR="00F83930">
        <w:rPr>
          <w:rFonts w:ascii="Times New Roman" w:hAnsi="Times New Roman" w:cs="Times New Roman"/>
          <w:b/>
          <w:sz w:val="24"/>
          <w:lang w:val="kk-KZ"/>
        </w:rPr>
        <w:t>«</w:t>
      </w:r>
      <w:r w:rsidR="00ED6F3F">
        <w:rPr>
          <w:rFonts w:ascii="Times New Roman" w:hAnsi="Times New Roman" w:cs="Times New Roman"/>
          <w:b/>
          <w:sz w:val="24"/>
          <w:lang w:val="en-US"/>
        </w:rPr>
        <w:t>C</w:t>
      </w:r>
      <w:proofErr w:type="spellStart"/>
      <w:r w:rsidR="00BB0392">
        <w:rPr>
          <w:rFonts w:ascii="Times New Roman" w:hAnsi="Times New Roman" w:cs="Times New Roman"/>
          <w:b/>
          <w:sz w:val="24"/>
        </w:rPr>
        <w:t>троительство</w:t>
      </w:r>
      <w:proofErr w:type="spellEnd"/>
      <w:r w:rsidR="00ED6F3F">
        <w:rPr>
          <w:rFonts w:ascii="Times New Roman" w:hAnsi="Times New Roman" w:cs="Times New Roman"/>
          <w:b/>
          <w:sz w:val="24"/>
        </w:rPr>
        <w:t xml:space="preserve"> подводящего водопровода к проектируемому мясокомбинату в Алгинском районе Актюбинской области»</w:t>
      </w:r>
      <w:r>
        <w:rPr>
          <w:rFonts w:ascii="Times New Roman" w:hAnsi="Times New Roman" w:cs="Times New Roman"/>
          <w:b/>
          <w:sz w:val="24"/>
          <w:lang w:val="kk-KZ"/>
        </w:rPr>
        <w:t xml:space="preserve"> </w:t>
      </w:r>
    </w:p>
    <w:p w14:paraId="039B0789" w14:textId="77777777" w:rsidR="0013542C" w:rsidRPr="0013542C" w:rsidRDefault="0013542C" w:rsidP="00135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D7CBDDA" w14:textId="77777777" w:rsid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05B63BC" w14:textId="32E96623" w:rsid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C4113">
        <w:rPr>
          <w:rFonts w:ascii="Times New Roman" w:hAnsi="Times New Roman" w:cs="Times New Roman"/>
          <w:b/>
          <w:sz w:val="24"/>
        </w:rPr>
        <w:t>Лот № 1 (</w:t>
      </w:r>
      <w:r w:rsidR="00FC4113" w:rsidRPr="00FC4113">
        <w:rPr>
          <w:rFonts w:ascii="Times New Roman" w:hAnsi="Times New Roman" w:cs="Times New Roman"/>
          <w:b/>
          <w:sz w:val="24"/>
        </w:rPr>
        <w:t>24</w:t>
      </w:r>
      <w:r w:rsidR="008179E6" w:rsidRPr="00FC4113">
        <w:rPr>
          <w:rFonts w:ascii="Times New Roman" w:hAnsi="Times New Roman" w:cs="Times New Roman"/>
          <w:b/>
          <w:sz w:val="24"/>
          <w:lang w:val="kk-KZ"/>
        </w:rPr>
        <w:t xml:space="preserve"> Р</w:t>
      </w:r>
      <w:r w:rsidR="00200D71" w:rsidRPr="00200D71">
        <w:rPr>
          <w:rFonts w:ascii="Times New Roman" w:hAnsi="Times New Roman" w:cs="Times New Roman"/>
          <w:b/>
          <w:sz w:val="24"/>
        </w:rPr>
        <w:t>)</w:t>
      </w:r>
      <w:r w:rsidR="00200D71" w:rsidRPr="00200D71">
        <w:t xml:space="preserve"> </w:t>
      </w:r>
      <w:r w:rsidR="00200D71" w:rsidRPr="00200D71">
        <w:rPr>
          <w:rFonts w:ascii="Times New Roman" w:hAnsi="Times New Roman" w:cs="Times New Roman"/>
          <w:b/>
          <w:sz w:val="24"/>
        </w:rPr>
        <w:t>Работы по строительству объектов/систем/сетей водоснабжения, водопроводных сетей</w:t>
      </w:r>
    </w:p>
    <w:p w14:paraId="5D0DFBDC" w14:textId="77777777" w:rsidR="0013542C" w:rsidRPr="0013542C" w:rsidRDefault="0013542C" w:rsidP="0013542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3542C">
        <w:rPr>
          <w:rFonts w:ascii="Times New Roman" w:hAnsi="Times New Roman" w:cs="Times New Roman"/>
          <w:b/>
          <w:sz w:val="24"/>
        </w:rPr>
        <w:t xml:space="preserve">Заказчик: </w:t>
      </w:r>
      <w:r>
        <w:rPr>
          <w:rFonts w:ascii="Times New Roman" w:hAnsi="Times New Roman" w:cs="Times New Roman"/>
          <w:b/>
          <w:sz w:val="24"/>
        </w:rPr>
        <w:t>ТОО</w:t>
      </w:r>
      <w:r w:rsidRPr="0013542C">
        <w:rPr>
          <w:rFonts w:ascii="Times New Roman" w:hAnsi="Times New Roman" w:cs="Times New Roman"/>
          <w:b/>
          <w:sz w:val="24"/>
        </w:rPr>
        <w:t xml:space="preserve"> "</w:t>
      </w:r>
      <w:proofErr w:type="spellStart"/>
      <w:r w:rsidRPr="0013542C">
        <w:rPr>
          <w:rFonts w:ascii="Times New Roman" w:hAnsi="Times New Roman" w:cs="Times New Roman"/>
          <w:b/>
          <w:sz w:val="24"/>
        </w:rPr>
        <w:t>Теміржолсу-Ақтөбе</w:t>
      </w:r>
      <w:proofErr w:type="spellEnd"/>
      <w:r w:rsidRPr="0013542C">
        <w:rPr>
          <w:rFonts w:ascii="Times New Roman" w:hAnsi="Times New Roman" w:cs="Times New Roman"/>
          <w:b/>
          <w:sz w:val="24"/>
        </w:rPr>
        <w:t>"</w:t>
      </w:r>
    </w:p>
    <w:p w14:paraId="7C841B95" w14:textId="77777777" w:rsidR="0013542C" w:rsidRPr="0013542C" w:rsidRDefault="0013542C" w:rsidP="0013542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73231C36" w14:textId="77777777" w:rsidR="003C00F8" w:rsidRPr="0013542C" w:rsidRDefault="0013542C" w:rsidP="001354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3542C">
        <w:rPr>
          <w:rFonts w:ascii="Times New Roman" w:hAnsi="Times New Roman" w:cs="Times New Roman"/>
          <w:b/>
          <w:sz w:val="24"/>
        </w:rPr>
        <w:t>Краткое описание ТРУ</w:t>
      </w:r>
    </w:p>
    <w:p w14:paraId="24FE31D7" w14:textId="77777777" w:rsid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13542C" w14:paraId="48F1D7EE" w14:textId="77777777" w:rsidTr="0013542C">
        <w:tc>
          <w:tcPr>
            <w:tcW w:w="2263" w:type="dxa"/>
          </w:tcPr>
          <w:p w14:paraId="46CAC013" w14:textId="77777777" w:rsidR="0013542C" w:rsidRPr="0013542C" w:rsidRDefault="0013542C" w:rsidP="0013542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3542C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</w:tc>
        <w:tc>
          <w:tcPr>
            <w:tcW w:w="7082" w:type="dxa"/>
          </w:tcPr>
          <w:p w14:paraId="6B3770DE" w14:textId="77777777" w:rsidR="0013542C" w:rsidRPr="0013542C" w:rsidRDefault="0013542C" w:rsidP="0013542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3542C">
              <w:rPr>
                <w:rFonts w:ascii="Times New Roman" w:hAnsi="Times New Roman" w:cs="Times New Roman"/>
                <w:b/>
                <w:sz w:val="24"/>
              </w:rPr>
              <w:t>Значение</w:t>
            </w:r>
          </w:p>
        </w:tc>
      </w:tr>
      <w:tr w:rsidR="0013542C" w14:paraId="4714CF7B" w14:textId="77777777" w:rsidTr="0013542C">
        <w:tc>
          <w:tcPr>
            <w:tcW w:w="2263" w:type="dxa"/>
          </w:tcPr>
          <w:p w14:paraId="00F592DE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Номер строки</w:t>
            </w:r>
          </w:p>
        </w:tc>
        <w:tc>
          <w:tcPr>
            <w:tcW w:w="7082" w:type="dxa"/>
          </w:tcPr>
          <w:p w14:paraId="680FF41C" w14:textId="30CC7429" w:rsidR="0013542C" w:rsidRPr="00200D71" w:rsidRDefault="00FC4113" w:rsidP="0013542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8179E6" w:rsidRPr="00515A6F">
              <w:rPr>
                <w:rFonts w:ascii="Times New Roman" w:hAnsi="Times New Roman" w:cs="Times New Roman"/>
              </w:rPr>
              <w:t xml:space="preserve"> Р</w:t>
            </w:r>
          </w:p>
        </w:tc>
      </w:tr>
      <w:tr w:rsidR="0013542C" w14:paraId="7FB597F1" w14:textId="77777777" w:rsidTr="0013542C">
        <w:tc>
          <w:tcPr>
            <w:tcW w:w="2263" w:type="dxa"/>
          </w:tcPr>
          <w:p w14:paraId="046889EA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Наименование и</w:t>
            </w:r>
          </w:p>
          <w:p w14:paraId="397F7C86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краткая</w:t>
            </w:r>
          </w:p>
          <w:p w14:paraId="6AD8E217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82" w:type="dxa"/>
          </w:tcPr>
          <w:p w14:paraId="1D667C27" w14:textId="3D581D87" w:rsidR="0013542C" w:rsidRPr="00515A6F" w:rsidRDefault="00BE3E74" w:rsidP="0013542C">
            <w:pPr>
              <w:rPr>
                <w:rFonts w:ascii="Times New Roman" w:hAnsi="Times New Roman" w:cs="Times New Roman"/>
              </w:rPr>
            </w:pPr>
            <w:r w:rsidRPr="00BE3E74">
              <w:rPr>
                <w:rFonts w:ascii="Times New Roman" w:hAnsi="Times New Roman" w:cs="Times New Roman"/>
                <w:lang w:val="kk-KZ"/>
              </w:rPr>
              <w:t>Работы по строительству объектов/систем/сетей водоснабжения, водопроводных сетей</w:t>
            </w:r>
          </w:p>
        </w:tc>
      </w:tr>
      <w:tr w:rsidR="0013542C" w14:paraId="29CB9089" w14:textId="77777777" w:rsidTr="0013542C">
        <w:tc>
          <w:tcPr>
            <w:tcW w:w="2263" w:type="dxa"/>
          </w:tcPr>
          <w:p w14:paraId="7492E618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Дополнительная</w:t>
            </w:r>
          </w:p>
          <w:p w14:paraId="42921623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82" w:type="dxa"/>
          </w:tcPr>
          <w:p w14:paraId="79681A72" w14:textId="0A31F627" w:rsidR="0013542C" w:rsidRPr="00ED6F3F" w:rsidRDefault="00DC537F" w:rsidP="001354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kk-KZ"/>
              </w:rPr>
              <w:t>«</w:t>
            </w:r>
            <w:r w:rsidR="00ED6F3F" w:rsidRPr="00ED6F3F">
              <w:rPr>
                <w:rFonts w:ascii="Times New Roman" w:hAnsi="Times New Roman" w:cs="Times New Roman"/>
                <w:bCs/>
                <w:sz w:val="24"/>
                <w:lang w:val="en-US"/>
              </w:rPr>
              <w:t>C</w:t>
            </w:r>
            <w:proofErr w:type="spellStart"/>
            <w:r w:rsidRPr="00ED6F3F">
              <w:rPr>
                <w:rFonts w:ascii="Times New Roman" w:hAnsi="Times New Roman" w:cs="Times New Roman"/>
                <w:bCs/>
                <w:sz w:val="24"/>
              </w:rPr>
              <w:t>троительство</w:t>
            </w:r>
            <w:proofErr w:type="spellEnd"/>
            <w:r w:rsidR="00ED6F3F" w:rsidRPr="00ED6F3F">
              <w:rPr>
                <w:rFonts w:ascii="Times New Roman" w:hAnsi="Times New Roman" w:cs="Times New Roman"/>
                <w:bCs/>
                <w:sz w:val="24"/>
              </w:rPr>
              <w:t xml:space="preserve"> подводящего водопровода к проектируемому мясокомбинату в Алгинском районе Актюбинской области»</w:t>
            </w:r>
          </w:p>
        </w:tc>
      </w:tr>
      <w:tr w:rsidR="0013542C" w14:paraId="3D5A6D99" w14:textId="77777777" w:rsidTr="0013542C">
        <w:tc>
          <w:tcPr>
            <w:tcW w:w="2263" w:type="dxa"/>
          </w:tcPr>
          <w:p w14:paraId="01749AD6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7082" w:type="dxa"/>
          </w:tcPr>
          <w:p w14:paraId="7164A6A8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1</w:t>
            </w:r>
          </w:p>
        </w:tc>
      </w:tr>
      <w:tr w:rsidR="0013542C" w14:paraId="080D9BED" w14:textId="77777777" w:rsidTr="0013542C">
        <w:tc>
          <w:tcPr>
            <w:tcW w:w="2263" w:type="dxa"/>
          </w:tcPr>
          <w:p w14:paraId="512B619F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82" w:type="dxa"/>
          </w:tcPr>
          <w:p w14:paraId="084CDED7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Работа</w:t>
            </w:r>
          </w:p>
        </w:tc>
      </w:tr>
      <w:tr w:rsidR="0013542C" w14:paraId="591FB77E" w14:textId="77777777" w:rsidTr="0013542C">
        <w:tc>
          <w:tcPr>
            <w:tcW w:w="2263" w:type="dxa"/>
          </w:tcPr>
          <w:p w14:paraId="0D2380F5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Место поставки</w:t>
            </w:r>
          </w:p>
        </w:tc>
        <w:tc>
          <w:tcPr>
            <w:tcW w:w="7082" w:type="dxa"/>
          </w:tcPr>
          <w:p w14:paraId="2616F0C7" w14:textId="4100DEFF" w:rsidR="0013542C" w:rsidRPr="00515A6F" w:rsidRDefault="0013542C" w:rsidP="008179E6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 xml:space="preserve">КАЗАХСТАН, </w:t>
            </w:r>
            <w:r w:rsidR="00ED6F3F">
              <w:rPr>
                <w:rFonts w:ascii="Times New Roman" w:hAnsi="Times New Roman" w:cs="Times New Roman"/>
              </w:rPr>
              <w:t>Актюбинская</w:t>
            </w:r>
            <w:r w:rsidRPr="00515A6F">
              <w:rPr>
                <w:rFonts w:ascii="Times New Roman" w:hAnsi="Times New Roman" w:cs="Times New Roman"/>
              </w:rPr>
              <w:t xml:space="preserve"> область, </w:t>
            </w:r>
            <w:r w:rsidR="00ED6F3F">
              <w:rPr>
                <w:rFonts w:ascii="Times New Roman" w:hAnsi="Times New Roman" w:cs="Times New Roman"/>
                <w:lang w:val="kk-KZ"/>
              </w:rPr>
              <w:t>Алгинский район, с. Ушкудук</w:t>
            </w:r>
          </w:p>
        </w:tc>
      </w:tr>
      <w:tr w:rsidR="0013542C" w14:paraId="3307E51D" w14:textId="77777777" w:rsidTr="0013542C">
        <w:tc>
          <w:tcPr>
            <w:tcW w:w="2263" w:type="dxa"/>
          </w:tcPr>
          <w:p w14:paraId="30CF3544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Условия поставки</w:t>
            </w:r>
          </w:p>
        </w:tc>
        <w:tc>
          <w:tcPr>
            <w:tcW w:w="7082" w:type="dxa"/>
          </w:tcPr>
          <w:p w14:paraId="183B390A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-</w:t>
            </w:r>
          </w:p>
        </w:tc>
      </w:tr>
      <w:tr w:rsidR="0013542C" w14:paraId="1DD21C0A" w14:textId="77777777" w:rsidTr="0013542C">
        <w:tc>
          <w:tcPr>
            <w:tcW w:w="2263" w:type="dxa"/>
          </w:tcPr>
          <w:p w14:paraId="50ED5104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7082" w:type="dxa"/>
          </w:tcPr>
          <w:p w14:paraId="3B49EB3B" w14:textId="760A892D" w:rsidR="0013542C" w:rsidRPr="00515A6F" w:rsidRDefault="0013542C" w:rsidP="008179E6">
            <w:pPr>
              <w:rPr>
                <w:rFonts w:ascii="Times New Roman" w:hAnsi="Times New Roman" w:cs="Times New Roman"/>
                <w:lang w:val="kk-KZ"/>
              </w:rPr>
            </w:pPr>
            <w:r w:rsidRPr="00515A6F">
              <w:rPr>
                <w:rFonts w:ascii="Times New Roman" w:hAnsi="Times New Roman" w:cs="Times New Roman"/>
              </w:rPr>
              <w:t>С дат</w:t>
            </w:r>
            <w:r w:rsidR="00976083" w:rsidRPr="00515A6F">
              <w:rPr>
                <w:rFonts w:ascii="Times New Roman" w:hAnsi="Times New Roman" w:cs="Times New Roman"/>
              </w:rPr>
              <w:t xml:space="preserve">ы подписания </w:t>
            </w:r>
            <w:r w:rsidR="00F83930" w:rsidRPr="00515A6F">
              <w:rPr>
                <w:rFonts w:ascii="Times New Roman" w:hAnsi="Times New Roman" w:cs="Times New Roman"/>
              </w:rPr>
              <w:t xml:space="preserve">договора </w:t>
            </w:r>
            <w:r w:rsidR="00F83930" w:rsidRPr="00515A6F">
              <w:rPr>
                <w:rFonts w:ascii="Times New Roman" w:hAnsi="Times New Roman" w:cs="Times New Roman"/>
                <w:lang w:val="kk-KZ"/>
              </w:rPr>
              <w:t>до</w:t>
            </w:r>
            <w:r w:rsidR="003306AB">
              <w:rPr>
                <w:rFonts w:ascii="Times New Roman" w:hAnsi="Times New Roman" w:cs="Times New Roman"/>
                <w:lang w:val="kk-KZ"/>
              </w:rPr>
              <w:t xml:space="preserve"> 30 декабря 2026г.</w:t>
            </w:r>
          </w:p>
        </w:tc>
      </w:tr>
      <w:tr w:rsidR="0013542C" w14:paraId="3F7D6CCD" w14:textId="77777777" w:rsidTr="0013542C">
        <w:tc>
          <w:tcPr>
            <w:tcW w:w="2263" w:type="dxa"/>
          </w:tcPr>
          <w:p w14:paraId="208A6ACD" w14:textId="77777777" w:rsidR="0013542C" w:rsidRPr="00515A6F" w:rsidRDefault="0013542C" w:rsidP="0013542C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>Условия оплаты</w:t>
            </w:r>
          </w:p>
        </w:tc>
        <w:tc>
          <w:tcPr>
            <w:tcW w:w="7082" w:type="dxa"/>
          </w:tcPr>
          <w:p w14:paraId="792FF2AA" w14:textId="0A7F5DAF" w:rsidR="0013542C" w:rsidRPr="00515A6F" w:rsidRDefault="0013542C" w:rsidP="008179E6">
            <w:pPr>
              <w:rPr>
                <w:rFonts w:ascii="Times New Roman" w:hAnsi="Times New Roman" w:cs="Times New Roman"/>
              </w:rPr>
            </w:pPr>
            <w:r w:rsidRPr="00515A6F">
              <w:rPr>
                <w:rFonts w:ascii="Times New Roman" w:hAnsi="Times New Roman" w:cs="Times New Roman"/>
              </w:rPr>
              <w:t xml:space="preserve">Предоплата - </w:t>
            </w:r>
            <w:r w:rsidR="008179E6" w:rsidRPr="00515A6F">
              <w:rPr>
                <w:rFonts w:ascii="Times New Roman" w:hAnsi="Times New Roman" w:cs="Times New Roman"/>
                <w:lang w:val="kk-KZ"/>
              </w:rPr>
              <w:t>0</w:t>
            </w:r>
            <w:r w:rsidRPr="00515A6F">
              <w:rPr>
                <w:rFonts w:ascii="Times New Roman" w:hAnsi="Times New Roman" w:cs="Times New Roman"/>
              </w:rPr>
              <w:t xml:space="preserve">%, Промежуточный платеж - </w:t>
            </w:r>
            <w:r w:rsidR="00ED6F3F">
              <w:rPr>
                <w:rFonts w:ascii="Times New Roman" w:hAnsi="Times New Roman" w:cs="Times New Roman"/>
              </w:rPr>
              <w:t>100</w:t>
            </w:r>
            <w:r w:rsidRPr="00515A6F">
              <w:rPr>
                <w:rFonts w:ascii="Times New Roman" w:hAnsi="Times New Roman" w:cs="Times New Roman"/>
              </w:rPr>
              <w:t xml:space="preserve">%, Окончательный платеж - </w:t>
            </w:r>
            <w:r w:rsidR="00ED6F3F">
              <w:rPr>
                <w:rFonts w:ascii="Times New Roman" w:hAnsi="Times New Roman" w:cs="Times New Roman"/>
              </w:rPr>
              <w:t>0</w:t>
            </w:r>
            <w:r w:rsidRPr="00515A6F">
              <w:rPr>
                <w:rFonts w:ascii="Times New Roman" w:hAnsi="Times New Roman" w:cs="Times New Roman"/>
              </w:rPr>
              <w:t>%</w:t>
            </w:r>
          </w:p>
        </w:tc>
      </w:tr>
    </w:tbl>
    <w:p w14:paraId="49C3D6DA" w14:textId="77777777" w:rsid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91655FD" w14:textId="14B4863C" w:rsidR="0013542C" w:rsidRPr="002B5480" w:rsidRDefault="0013542C" w:rsidP="004D7FA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B5480">
        <w:rPr>
          <w:rFonts w:ascii="Times New Roman" w:hAnsi="Times New Roman" w:cs="Times New Roman"/>
          <w:b/>
          <w:sz w:val="24"/>
        </w:rPr>
        <w:t>Описание и требуемые функциональные, технические, качественные и эксплуатационные характеристики</w:t>
      </w:r>
      <w:r w:rsidR="002B5480" w:rsidRPr="002B5480">
        <w:rPr>
          <w:rFonts w:ascii="Times New Roman" w:hAnsi="Times New Roman" w:cs="Times New Roman"/>
          <w:b/>
          <w:sz w:val="24"/>
        </w:rPr>
        <w:t>:</w:t>
      </w:r>
      <w:r w:rsidR="002B5480">
        <w:rPr>
          <w:rFonts w:ascii="Times New Roman" w:hAnsi="Times New Roman" w:cs="Times New Roman"/>
          <w:b/>
          <w:sz w:val="24"/>
        </w:rPr>
        <w:t xml:space="preserve"> </w:t>
      </w:r>
      <w:r w:rsidR="002B5480" w:rsidRPr="002B5480">
        <w:rPr>
          <w:rFonts w:ascii="Times New Roman" w:hAnsi="Times New Roman" w:cs="Times New Roman"/>
          <w:sz w:val="24"/>
        </w:rPr>
        <w:t>в</w:t>
      </w:r>
      <w:r w:rsidRPr="002B5480">
        <w:rPr>
          <w:rFonts w:ascii="Times New Roman" w:hAnsi="Times New Roman" w:cs="Times New Roman"/>
          <w:sz w:val="24"/>
        </w:rPr>
        <w:t xml:space="preserve">се работы и условия описаны в </w:t>
      </w:r>
      <w:r w:rsidR="00B93F7E">
        <w:rPr>
          <w:rFonts w:ascii="Times New Roman" w:hAnsi="Times New Roman" w:cs="Times New Roman"/>
          <w:sz w:val="24"/>
          <w:lang w:val="kk-KZ"/>
        </w:rPr>
        <w:t>сметном расчете</w:t>
      </w:r>
    </w:p>
    <w:p w14:paraId="68EDC138" w14:textId="77777777" w:rsidR="0013542C" w:rsidRDefault="0013542C" w:rsidP="0013542C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14:paraId="041A7A5B" w14:textId="77777777" w:rsidR="0013542C" w:rsidRDefault="0013542C" w:rsidP="0013542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3542C">
        <w:rPr>
          <w:rFonts w:ascii="Times New Roman" w:hAnsi="Times New Roman" w:cs="Times New Roman"/>
          <w:b/>
          <w:sz w:val="24"/>
        </w:rPr>
        <w:t>Информация об уровне ответственности объектов строительства, который определяется в соответствии с законодательством Республики Казахстан</w:t>
      </w:r>
      <w:r w:rsidR="002B5480">
        <w:rPr>
          <w:rFonts w:ascii="Times New Roman" w:hAnsi="Times New Roman" w:cs="Times New Roman"/>
          <w:b/>
          <w:sz w:val="24"/>
        </w:rPr>
        <w:t>:</w:t>
      </w:r>
    </w:p>
    <w:p w14:paraId="06D4B5F3" w14:textId="77777777" w:rsidR="0013542C" w:rsidRDefault="002B5480" w:rsidP="0013542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13542C" w:rsidRPr="0013542C">
        <w:rPr>
          <w:rFonts w:ascii="Times New Roman" w:hAnsi="Times New Roman" w:cs="Times New Roman"/>
          <w:sz w:val="24"/>
        </w:rPr>
        <w:t>бъекты 2-го (нормального) уровня ответственности, относящиеся к технически не сложным</w:t>
      </w:r>
    </w:p>
    <w:p w14:paraId="2954EA4B" w14:textId="77777777" w:rsidR="002B5480" w:rsidRDefault="002B5480" w:rsidP="0013542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9AD0FDF" w14:textId="67A826CA" w:rsidR="002B5480" w:rsidRPr="005F48C5" w:rsidRDefault="002B5480" w:rsidP="000F59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2B5480">
        <w:rPr>
          <w:rFonts w:ascii="Times New Roman" w:hAnsi="Times New Roman" w:cs="Times New Roman"/>
          <w:b/>
          <w:sz w:val="24"/>
        </w:rPr>
        <w:t>Требование к потенциальному поставщику: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2B5480">
        <w:rPr>
          <w:rFonts w:ascii="Times New Roman" w:hAnsi="Times New Roman" w:cs="Times New Roman"/>
          <w:sz w:val="24"/>
        </w:rPr>
        <w:t xml:space="preserve">лицензия на строительно-монтажные работы не менее </w:t>
      </w:r>
      <w:r w:rsidR="00ED6F3F">
        <w:rPr>
          <w:rFonts w:ascii="Times New Roman" w:hAnsi="Times New Roman" w:cs="Times New Roman"/>
          <w:sz w:val="24"/>
        </w:rPr>
        <w:t>3</w:t>
      </w:r>
      <w:r w:rsidRPr="002B5480">
        <w:rPr>
          <w:rFonts w:ascii="Times New Roman" w:hAnsi="Times New Roman" w:cs="Times New Roman"/>
          <w:sz w:val="24"/>
        </w:rPr>
        <w:t xml:space="preserve"> категории.</w:t>
      </w:r>
    </w:p>
    <w:p w14:paraId="3F46A292" w14:textId="77777777" w:rsidR="005F48C5" w:rsidRPr="005F48C5" w:rsidRDefault="005F48C5" w:rsidP="005F48C5">
      <w:pPr>
        <w:pStyle w:val="a3"/>
        <w:spacing w:after="0" w:line="240" w:lineRule="auto"/>
        <w:ind w:left="360"/>
        <w:rPr>
          <w:rFonts w:ascii="Times New Roman" w:hAnsi="Times New Roman" w:cs="Times New Roman"/>
        </w:rPr>
      </w:pPr>
    </w:p>
    <w:p w14:paraId="13D79C99" w14:textId="77777777" w:rsidR="005F48C5" w:rsidRPr="005F48C5" w:rsidRDefault="005F48C5" w:rsidP="000F59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F48C5">
        <w:rPr>
          <w:rFonts w:ascii="Times New Roman" w:hAnsi="Times New Roman" w:cs="Times New Roman"/>
          <w:sz w:val="24"/>
        </w:rPr>
        <w:t>Работы выполняются согласно сметному расчету, являющегося приложением к технической спецификации.</w:t>
      </w:r>
    </w:p>
    <w:p w14:paraId="519F6017" w14:textId="77777777" w:rsidR="002B5480" w:rsidRPr="002B5480" w:rsidRDefault="002B5480" w:rsidP="002B548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14:paraId="6A362945" w14:textId="77777777" w:rsid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ADA30E1" w14:textId="77777777" w:rsidR="0013542C" w:rsidRDefault="0013542C" w:rsidP="0013542C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3542C">
        <w:rPr>
          <w:rFonts w:ascii="Times New Roman" w:hAnsi="Times New Roman" w:cs="Times New Roman"/>
          <w:b/>
          <w:sz w:val="24"/>
        </w:rPr>
        <w:t>Приложение</w:t>
      </w:r>
    </w:p>
    <w:p w14:paraId="5F920865" w14:textId="39BCFD33" w:rsidR="0013542C" w:rsidRPr="0013542C" w:rsidRDefault="0013542C" w:rsidP="0013542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3542C">
        <w:rPr>
          <w:rFonts w:ascii="Times New Roman" w:hAnsi="Times New Roman" w:cs="Times New Roman"/>
          <w:sz w:val="24"/>
        </w:rPr>
        <w:t xml:space="preserve">Сметные расчеты </w:t>
      </w:r>
    </w:p>
    <w:sectPr w:rsidR="0013542C" w:rsidRPr="00135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170AC"/>
    <w:multiLevelType w:val="hybridMultilevel"/>
    <w:tmpl w:val="2B2CAABE"/>
    <w:lvl w:ilvl="0" w:tplc="A4501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9F"/>
    <w:rsid w:val="0013542C"/>
    <w:rsid w:val="00200D71"/>
    <w:rsid w:val="00245AA2"/>
    <w:rsid w:val="002B5480"/>
    <w:rsid w:val="003306AB"/>
    <w:rsid w:val="003C00F8"/>
    <w:rsid w:val="003F2E1D"/>
    <w:rsid w:val="00515A6F"/>
    <w:rsid w:val="005F48C5"/>
    <w:rsid w:val="008179E6"/>
    <w:rsid w:val="008A1352"/>
    <w:rsid w:val="00976083"/>
    <w:rsid w:val="009C299F"/>
    <w:rsid w:val="00B93F7E"/>
    <w:rsid w:val="00BB0392"/>
    <w:rsid w:val="00BE3E74"/>
    <w:rsid w:val="00C76819"/>
    <w:rsid w:val="00CE39CD"/>
    <w:rsid w:val="00D00139"/>
    <w:rsid w:val="00DC537F"/>
    <w:rsid w:val="00ED6F3F"/>
    <w:rsid w:val="00F83930"/>
    <w:rsid w:val="00FC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6C191"/>
  <w15:chartTrackingRefBased/>
  <w15:docId w15:val="{F8231F6B-AC31-4077-A654-D79F28BE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42C"/>
    <w:pPr>
      <w:ind w:left="720"/>
      <w:contextualSpacing/>
    </w:pPr>
  </w:style>
  <w:style w:type="table" w:styleId="a4">
    <w:name w:val="Table Grid"/>
    <w:basedOn w:val="a1"/>
    <w:uiPriority w:val="39"/>
    <w:rsid w:val="00135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5D02E-9A03-49EB-BE24-16FA33C8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2024-06-27T10:38:00Z</dcterms:created>
  <dcterms:modified xsi:type="dcterms:W3CDTF">2026-07-21T05:38:00Z</dcterms:modified>
</cp:coreProperties>
</file>